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浙江大学生工食品学院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b/>
          <w:kern w:val="36"/>
          <w:sz w:val="24"/>
          <w:szCs w:val="21"/>
        </w:rPr>
      </w:pPr>
      <w:r w:rsidRPr="00A1288C">
        <w:rPr>
          <w:rFonts w:ascii="Arial" w:eastAsia="宋体" w:hAnsi="Arial" w:cs="Arial"/>
          <w:b/>
          <w:kern w:val="36"/>
          <w:sz w:val="24"/>
          <w:szCs w:val="21"/>
        </w:rPr>
        <w:t>2020</w:t>
      </w:r>
      <w:r w:rsidRPr="00A1288C">
        <w:rPr>
          <w:rFonts w:ascii="Arial" w:eastAsia="宋体" w:hAnsi="Arial" w:cs="Arial"/>
          <w:b/>
          <w:kern w:val="36"/>
          <w:sz w:val="24"/>
          <w:szCs w:val="21"/>
        </w:rPr>
        <w:t>年</w:t>
      </w:r>
      <w:r w:rsidR="00A112BC">
        <w:rPr>
          <w:rFonts w:ascii="Arial" w:eastAsia="宋体" w:hAnsi="Arial" w:cs="Arial"/>
          <w:b/>
          <w:kern w:val="36"/>
          <w:sz w:val="24"/>
          <w:szCs w:val="21"/>
        </w:rPr>
        <w:t>非全日制工程</w:t>
      </w:r>
      <w:r w:rsidRPr="00A1288C">
        <w:rPr>
          <w:rFonts w:ascii="Arial" w:eastAsia="宋体" w:hAnsi="Arial" w:cs="Arial"/>
          <w:b/>
          <w:kern w:val="36"/>
          <w:sz w:val="24"/>
          <w:szCs w:val="21"/>
        </w:rPr>
        <w:t>博士研究生招生视频面试考生须知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center"/>
        <w:outlineLvl w:val="0"/>
        <w:rPr>
          <w:rFonts w:ascii="Arial" w:eastAsia="宋体" w:hAnsi="Arial" w:cs="Arial"/>
          <w:color w:val="004DA1"/>
          <w:kern w:val="36"/>
          <w:sz w:val="24"/>
          <w:szCs w:val="21"/>
        </w:rPr>
      </w:pP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、提前准备和调试好硬件设备。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台电脑（台式机或者笔记本电脑）、高清摄像头、话筒、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耳麦等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。如果电脑本身配置的摄像头、话筒效果较好，可直接使用；如果效果不理想，需要额外配备。尽可能使用电脑及有线网络进行视频面试，如确有困难的可仅使用智能手机，手机电量需保持充足。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2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、软件安装和注册。复试前在电脑和手机上安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装钉钉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软件或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APP</w:t>
      </w:r>
      <w:r w:rsidR="00534A25">
        <w:rPr>
          <w:rFonts w:ascii="Arial" w:eastAsia="宋体" w:hAnsi="Arial" w:cs="Arial"/>
          <w:color w:val="004DA1"/>
          <w:kern w:val="36"/>
          <w:szCs w:val="21"/>
        </w:rPr>
        <w:t>，用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报考时填报的手机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号注册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钉钉账号，然后进行实名认证。若原报考手机号已不能使用，需向报考学院申请更换手机号。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、环境要求。网络通畅、光线适宜、安静、无干扰、相对封闭的独立空间。复试场所考生座位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1.5m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范围内不得存放任何书刊、报纸、资料、其他电子设备等。提前熟悉复试流程和软件操作，确保面试全程网络稳定、畅通，视频画面清晰，音频传输流畅。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4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、考生形象姿态要求。衣着得体，全程五官清楚显露。座位与电脑之间距离以视频中能显示人体上半身和双手为宜。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5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、考生分组。学院复试前会进行随机分组，面试分组确定后，考生可以登录钉钉查看所在的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面试组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钉钉群。考生在该群仅能接收工作秘书的消息和视频会议连线，但可以向群主（即工作秘书）发钉钉消息。秘书会至少提前一天采用钉钉视频联系，进行考生身份验证，请考生提前准备身份证、准考证。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6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、关注钉钉消息。在工作秘书进行操作后，考生会收到钉钉的通知消息，完成三个步骤：信息核对；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在线签署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《诚信复试承诺书》；上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传资格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审查要求的身份证、准考证、前置学历证书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(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往届生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)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、学籍在线验证报告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(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应届生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)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的照片或者扫描件，及学院要求的其它材料</w:t>
      </w:r>
      <w:r w:rsidR="00DC14DC">
        <w:rPr>
          <w:rFonts w:ascii="Arial" w:eastAsia="宋体" w:hAnsi="Arial" w:cs="Arial" w:hint="eastAsia"/>
          <w:color w:val="004DA1"/>
          <w:kern w:val="36"/>
          <w:szCs w:val="21"/>
        </w:rPr>
        <w:t>（详见复试方案）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。</w:t>
      </w:r>
    </w:p>
    <w:p w:rsidR="00A1288C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7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5842DB" w:rsidRPr="00A1288C" w:rsidRDefault="00A1288C" w:rsidP="00A1288C">
      <w:pPr>
        <w:widowControl/>
        <w:shd w:val="clear" w:color="auto" w:fill="FFFFFF"/>
        <w:spacing w:before="95"/>
        <w:jc w:val="left"/>
        <w:outlineLvl w:val="0"/>
        <w:rPr>
          <w:rFonts w:ascii="Arial" w:eastAsia="宋体" w:hAnsi="Arial" w:cs="Arial"/>
          <w:color w:val="004DA1"/>
          <w:kern w:val="36"/>
          <w:szCs w:val="21"/>
        </w:rPr>
      </w:pPr>
      <w:r w:rsidRPr="00A1288C">
        <w:rPr>
          <w:rFonts w:ascii="Arial" w:eastAsia="宋体" w:hAnsi="Arial" w:cs="Arial"/>
          <w:color w:val="004DA1"/>
          <w:kern w:val="36"/>
          <w:szCs w:val="21"/>
        </w:rPr>
        <w:t>8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Pr="00A1288C">
        <w:rPr>
          <w:rFonts w:ascii="Arial" w:eastAsia="宋体" w:hAnsi="Arial" w:cs="Arial"/>
          <w:color w:val="004DA1"/>
          <w:kern w:val="36"/>
          <w:szCs w:val="21"/>
        </w:rPr>
        <w:t>规</w:t>
      </w:r>
      <w:proofErr w:type="gramEnd"/>
      <w:r w:rsidRPr="00A1288C">
        <w:rPr>
          <w:rFonts w:ascii="Arial" w:eastAsia="宋体" w:hAnsi="Arial" w:cs="Arial"/>
          <w:color w:val="004DA1"/>
          <w:kern w:val="36"/>
          <w:szCs w:val="21"/>
        </w:rPr>
        <w:t>参加复试。对在复试过程中有违规行为，按照《国家教育考试违规处理办法》（教育部令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33</w:t>
      </w:r>
      <w:r w:rsidRPr="00A1288C">
        <w:rPr>
          <w:rFonts w:ascii="Arial" w:eastAsia="宋体" w:hAnsi="Arial" w:cs="Arial"/>
          <w:color w:val="004DA1"/>
          <w:kern w:val="36"/>
          <w:szCs w:val="21"/>
        </w:rPr>
        <w:t>号）等规定严肃处理。面试过程中，须保持网络通畅，全程不得关闭摄像头和话筒，诚信回答各环节专家提问，不以任何形式作弊。</w:t>
      </w:r>
    </w:p>
    <w:sectPr w:rsidR="005842DB" w:rsidRPr="00A1288C" w:rsidSect="0058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88C"/>
    <w:rsid w:val="000063CC"/>
    <w:rsid w:val="00022B03"/>
    <w:rsid w:val="00064429"/>
    <w:rsid w:val="00073EC1"/>
    <w:rsid w:val="00083DDC"/>
    <w:rsid w:val="000D10E5"/>
    <w:rsid w:val="000D4124"/>
    <w:rsid w:val="000D7FBB"/>
    <w:rsid w:val="00137394"/>
    <w:rsid w:val="0014407C"/>
    <w:rsid w:val="00151340"/>
    <w:rsid w:val="00162437"/>
    <w:rsid w:val="00174421"/>
    <w:rsid w:val="001749FA"/>
    <w:rsid w:val="00205AA6"/>
    <w:rsid w:val="002354D2"/>
    <w:rsid w:val="00246FA6"/>
    <w:rsid w:val="00264F6C"/>
    <w:rsid w:val="0027613D"/>
    <w:rsid w:val="002B5972"/>
    <w:rsid w:val="00301794"/>
    <w:rsid w:val="0031195F"/>
    <w:rsid w:val="003313A5"/>
    <w:rsid w:val="00365CCD"/>
    <w:rsid w:val="003D113B"/>
    <w:rsid w:val="003D6A91"/>
    <w:rsid w:val="00413447"/>
    <w:rsid w:val="00445D26"/>
    <w:rsid w:val="0045622D"/>
    <w:rsid w:val="00472CBD"/>
    <w:rsid w:val="004B748C"/>
    <w:rsid w:val="004C2A60"/>
    <w:rsid w:val="004C3803"/>
    <w:rsid w:val="004E36E4"/>
    <w:rsid w:val="00534A25"/>
    <w:rsid w:val="00572BFF"/>
    <w:rsid w:val="005842DB"/>
    <w:rsid w:val="005B710C"/>
    <w:rsid w:val="005E3303"/>
    <w:rsid w:val="00636078"/>
    <w:rsid w:val="00666104"/>
    <w:rsid w:val="006B704F"/>
    <w:rsid w:val="006D7CE2"/>
    <w:rsid w:val="006F1CB8"/>
    <w:rsid w:val="0071611C"/>
    <w:rsid w:val="007338B5"/>
    <w:rsid w:val="0074780E"/>
    <w:rsid w:val="00815960"/>
    <w:rsid w:val="00817D21"/>
    <w:rsid w:val="008405B7"/>
    <w:rsid w:val="008A0D84"/>
    <w:rsid w:val="008A5702"/>
    <w:rsid w:val="008B57F8"/>
    <w:rsid w:val="008C1356"/>
    <w:rsid w:val="009078B2"/>
    <w:rsid w:val="00932841"/>
    <w:rsid w:val="00944F4D"/>
    <w:rsid w:val="009A6290"/>
    <w:rsid w:val="009B2A0A"/>
    <w:rsid w:val="009C07CB"/>
    <w:rsid w:val="00A112BC"/>
    <w:rsid w:val="00A1288C"/>
    <w:rsid w:val="00A26878"/>
    <w:rsid w:val="00AE1F33"/>
    <w:rsid w:val="00B50515"/>
    <w:rsid w:val="00B506AB"/>
    <w:rsid w:val="00B6353B"/>
    <w:rsid w:val="00B86713"/>
    <w:rsid w:val="00BA7BC0"/>
    <w:rsid w:val="00BC0D17"/>
    <w:rsid w:val="00BD5594"/>
    <w:rsid w:val="00BE085F"/>
    <w:rsid w:val="00BF30EB"/>
    <w:rsid w:val="00BF58F0"/>
    <w:rsid w:val="00C24094"/>
    <w:rsid w:val="00C43802"/>
    <w:rsid w:val="00C51929"/>
    <w:rsid w:val="00C562D2"/>
    <w:rsid w:val="00CA0548"/>
    <w:rsid w:val="00CA428F"/>
    <w:rsid w:val="00CA5DFB"/>
    <w:rsid w:val="00CC3F5B"/>
    <w:rsid w:val="00CF6FC5"/>
    <w:rsid w:val="00D178DE"/>
    <w:rsid w:val="00D5037B"/>
    <w:rsid w:val="00D75675"/>
    <w:rsid w:val="00DC14DC"/>
    <w:rsid w:val="00DC507E"/>
    <w:rsid w:val="00DE3E89"/>
    <w:rsid w:val="00DF1508"/>
    <w:rsid w:val="00E15CF5"/>
    <w:rsid w:val="00E24457"/>
    <w:rsid w:val="00E535FD"/>
    <w:rsid w:val="00E5588B"/>
    <w:rsid w:val="00E65DEB"/>
    <w:rsid w:val="00E95E4F"/>
    <w:rsid w:val="00ED4151"/>
    <w:rsid w:val="00F10DDF"/>
    <w:rsid w:val="00F14236"/>
    <w:rsid w:val="00F332E8"/>
    <w:rsid w:val="00F469B0"/>
    <w:rsid w:val="00FA21CD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8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程萌</dc:creator>
  <cp:lastModifiedBy>程萌</cp:lastModifiedBy>
  <cp:revision>5</cp:revision>
  <dcterms:created xsi:type="dcterms:W3CDTF">2020-05-28T05:59:00Z</dcterms:created>
  <dcterms:modified xsi:type="dcterms:W3CDTF">2020-05-28T06:45:00Z</dcterms:modified>
</cp:coreProperties>
</file>